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b/>
          <w:b/>
        </w:rPr>
      </w:pPr>
      <w:r>
        <w:rPr>
          <w:b/>
        </w:rPr>
        <w:t>Energie Coöperatie Bunnik</w:t>
      </w:r>
    </w:p>
    <w:p>
      <w:pPr>
        <w:pStyle w:val="Normal"/>
        <w:spacing w:before="0" w:after="200"/>
        <w:contextualSpacing/>
        <w:rPr>
          <w:b/>
          <w:b/>
        </w:rPr>
      </w:pPr>
      <w:r>
        <w:rPr>
          <w:b/>
        </w:rPr>
        <w:t>Opnameformulier woning</w:t>
      </w:r>
    </w:p>
    <w:p>
      <w:pPr>
        <w:pStyle w:val="Normal"/>
        <w:spacing w:before="0" w:after="200"/>
        <w:contextualSpacing/>
        <w:rPr/>
      </w:pPr>
      <w:r>
        <w:rPr/>
        <w:t xml:space="preserve">Datum: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>
          <w:b/>
          <w:b/>
        </w:rPr>
      </w:pPr>
      <w:r>
        <w:rPr>
          <w:b/>
        </w:rPr>
        <w:t>Woning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>Adres: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>Type: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Bouwjaar: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Woonoppervlakte: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Verwarmingswijze: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Elektriciteitsverbruik: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Gasverbruik: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contextualSpacing/>
        <w:rPr/>
      </w:pPr>
      <w:r>
        <w:rPr/>
        <w:t xml:space="preserve">Energielabel: voorlopig:    / definitief: </w:t>
      </w:r>
    </w:p>
    <w:p>
      <w:pPr>
        <w:pStyle w:val="Normal"/>
        <w:spacing w:before="0" w:after="200"/>
        <w:contextualSpacing/>
        <w:rPr/>
      </w:pPr>
      <w:r>
        <w:rPr/>
      </w:r>
    </w:p>
    <w:tbl>
      <w:tblPr>
        <w:tblStyle w:val="Tabelraster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2"/>
        <w:gridCol w:w="3404"/>
        <w:gridCol w:w="4281"/>
        <w:gridCol w:w="4022"/>
      </w:tblGrid>
      <w:tr>
        <w:trPr>
          <w:tblHeader w:val="true"/>
        </w:trPr>
        <w:tc>
          <w:tcPr>
            <w:tcW w:w="2512" w:type="dxa"/>
            <w:tcBorders/>
            <w:shd w:fill="FFDBB6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b/>
              </w:rPr>
              <w:t>Maatregel</w:t>
            </w:r>
          </w:p>
        </w:tc>
        <w:tc>
          <w:tcPr>
            <w:tcW w:w="3404" w:type="dxa"/>
            <w:tcBorders/>
            <w:shd w:fill="FFDBB6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b/>
              </w:rPr>
              <w:t>Huidige situatie</w:t>
            </w:r>
          </w:p>
        </w:tc>
        <w:tc>
          <w:tcPr>
            <w:tcW w:w="4281" w:type="dxa"/>
            <w:tcBorders/>
            <w:shd w:fill="FFDBB6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b/>
              </w:rPr>
              <w:t>Voornemens</w:t>
            </w:r>
          </w:p>
        </w:tc>
        <w:tc>
          <w:tcPr>
            <w:tcW w:w="4022" w:type="dxa"/>
            <w:tcBorders/>
            <w:shd w:fill="FFDBB6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b/>
              </w:rPr>
              <w:t>Mogelijkheden</w:t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ISOLATIE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Dak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Vloer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Bodem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Spouwmuur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Gevel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Glas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Kierdichting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DUURZAME ENERGIE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Zonnepanelen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Zonneboiler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Warmtepomp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VERWARMING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cv-ketel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Radiatoren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Vloerverwamring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WARMWATERVOORZIENING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Combiketel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Keukenboiler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b/>
              </w:rPr>
              <w:t>VENTILATIE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Natuurlijk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Mechanisch zonder wtw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Mechanisch met wtw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KLEINE MAATREGELEN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Radiatorfolie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Buisisolatie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421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>GEDRAG</w:t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Kamertemperatuur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Keteltemperatuur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Korter douchen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  <w:t>Zuinige apparaten</w:t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25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2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40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spacing w:before="0" w:after="200"/>
        <w:contextualSpacing/>
        <w:rPr>
          <w:u w:val="single"/>
        </w:rPr>
      </w:pPr>
      <w:r>
        <w:rPr>
          <w:u w:val="single"/>
        </w:rPr>
        <w:t>Opmerkingen</w:t>
      </w:r>
    </w:p>
    <w:p>
      <w:pPr>
        <w:pStyle w:val="Normal"/>
        <w:spacing w:before="0" w:after="200"/>
        <w:contextualSpacing/>
        <w:rPr/>
      </w:pPr>
      <w:bookmarkStart w:id="0" w:name="_GoBack"/>
      <w:bookmarkEnd w:id="0"/>
      <w:r>
        <w:rPr/>
        <w:t xml:space="preserve">Comfort/gezondheid:  </w:t>
      </w:r>
    </w:p>
    <w:sectPr>
      <w:headerReference w:type="default" r:id="rId2"/>
      <w:type w:val="nextPage"/>
      <w:pgSz w:orient="landscape" w:w="16838" w:h="11906"/>
      <w:pgMar w:left="1417" w:right="1417" w:header="708" w:top="993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jc w:val="right"/>
      <w:rPr/>
    </w:pPr>
    <w:r>
      <w:rPr/>
      <w:drawing>
        <wp:inline distT="0" distB="0" distL="0" distR="0">
          <wp:extent cx="1182370" cy="464820"/>
          <wp:effectExtent l="0" t="0" r="0" b="0"/>
          <wp:docPr id="1" name="Afbeelding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e23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295764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295764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Calibri" w:hAnsi="Calibri"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2957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2957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1868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LibreOffice/6.4.4.2$Windows_X86_64 LibreOffice_project/3d775be2011f3886db32dfd395a6a6d1ca2630ff</Application>
  <Pages>4</Pages>
  <Words>64</Words>
  <Characters>604</Characters>
  <CharactersWithSpaces>632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2016-01-27T14:24:00Z</dcterms:created>
  <dc:creator>Doede</dc:creator>
  <dc:description/>
  <dc:language>nl-NL</dc:language>
  <cp:lastModifiedBy>Jaap de Pater</cp:lastModifiedBy>
  <dcterms:modified xsi:type="dcterms:W3CDTF">2020-08-11T16:41:47Z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